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0E5C55"/>
          <w:sz w:val="34"/>
        </w:rPr>
        <w:t>Ciclo PDCA — registro do ciclo</w:t>
      </w:r>
    </w:p>
    <w:p>
      <w:pPr>
        <w:spacing w:after="60"/>
      </w:pPr>
      <w:r>
        <w:rPr>
          <w:b/>
          <w:sz w:val="20"/>
        </w:rPr>
        <w:t xml:space="preserve">Problema: </w:t>
      </w:r>
      <w:r>
        <w:rPr>
          <w:sz w:val="20"/>
        </w:rPr>
        <w:t>____________________________________________________________</w:t>
      </w:r>
    </w:p>
    <w:p>
      <w:pPr>
        <w:spacing w:after="60"/>
      </w:pPr>
      <w:r>
        <w:rPr>
          <w:b/>
          <w:sz w:val="20"/>
        </w:rPr>
        <w:t xml:space="preserve">Meta (com número e data): </w:t>
      </w:r>
      <w:r>
        <w:rPr>
          <w:sz w:val="20"/>
        </w:rPr>
        <w:t>________________________________________________________</w:t>
      </w:r>
    </w:p>
    <w:p>
      <w:pPr>
        <w:spacing w:after="60"/>
      </w:pPr>
      <w:r>
        <w:rPr>
          <w:b/>
          <w:sz w:val="20"/>
        </w:rPr>
        <w:t xml:space="preserve">Responsável pelo ciclo: </w:t>
      </w:r>
      <w:r>
        <w:rPr>
          <w:sz w:val="20"/>
        </w:rPr>
        <w:t>________________________________________</w:t>
      </w:r>
    </w:p>
    <w:p>
      <w:pPr>
        <w:spacing w:after="60"/>
      </w:pPr>
      <w:r>
        <w:rPr>
          <w:b/>
          <w:sz w:val="20"/>
        </w:rPr>
        <w:t xml:space="preserve">Nº do ciclo: </w:t>
      </w:r>
      <w:r>
        <w:rPr>
          <w:sz w:val="20"/>
        </w:rPr>
        <w:t>________________</w:t>
      </w:r>
    </w:p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850"/>
        <w:gridCol w:w="2850"/>
        <w:gridCol w:w="2850"/>
        <w:gridCol w:w="2850"/>
        <w:gridCol w:w="2850"/>
      </w:tblGrid>
      <w:tr>
        <w:trPr>
          <w:tblHeader w:val="true"/>
        </w:trPr>
        <w:tc>
          <w:tcPr>
            <w:tcW w:type="dxa" w:w="1449"/>
            <w:shd w:val="clear" w:fill="0E5C55"/>
          </w:tcPr>
          <w:p>
            <w:pPr>
              <w:jc w:val="center"/>
            </w:pPr>
            <w:r/>
            <w:r>
              <w:rPr>
                <w:b/>
                <w:color w:val="FFFFFF"/>
                <w:sz w:val="18"/>
              </w:rPr>
              <w:t>Etapa</w:t>
            </w:r>
          </w:p>
        </w:tc>
        <w:tc>
          <w:tcPr>
            <w:tcW w:type="dxa" w:w="4107"/>
            <w:shd w:val="clear" w:fill="0E5C55"/>
          </w:tcPr>
          <w:p>
            <w:pPr>
              <w:jc w:val="center"/>
            </w:pPr>
            <w:r/>
            <w:r>
              <w:rPr>
                <w:b/>
                <w:color w:val="FFFFFF"/>
                <w:sz w:val="18"/>
              </w:rPr>
              <w:t>O que será feito</w:t>
            </w:r>
          </w:p>
        </w:tc>
        <w:tc>
          <w:tcPr>
            <w:tcW w:type="dxa" w:w="2657"/>
            <w:shd w:val="clear" w:fill="0E5C55"/>
          </w:tcPr>
          <w:p>
            <w:pPr>
              <w:jc w:val="center"/>
            </w:pPr>
            <w:r/>
            <w:r>
              <w:rPr>
                <w:b/>
                <w:color w:val="FFFFFF"/>
                <w:sz w:val="18"/>
              </w:rPr>
              <w:t>Responsável</w:t>
            </w:r>
          </w:p>
        </w:tc>
        <w:tc>
          <w:tcPr>
            <w:tcW w:type="dxa" w:w="1932"/>
            <w:shd w:val="clear" w:fill="0E5C55"/>
          </w:tcPr>
          <w:p>
            <w:pPr>
              <w:jc w:val="center"/>
            </w:pPr>
            <w:r/>
            <w:r>
              <w:rPr>
                <w:b/>
                <w:color w:val="FFFFFF"/>
                <w:sz w:val="18"/>
              </w:rPr>
              <w:t>Prazo</w:t>
            </w:r>
          </w:p>
        </w:tc>
        <w:tc>
          <w:tcPr>
            <w:tcW w:type="dxa" w:w="4107"/>
            <w:shd w:val="clear" w:fill="0E5C55"/>
          </w:tcPr>
          <w:p>
            <w:pPr>
              <w:jc w:val="center"/>
            </w:pPr>
            <w:r/>
            <w:r>
              <w:rPr>
                <w:b/>
                <w:color w:val="FFFFFF"/>
                <w:sz w:val="18"/>
              </w:rPr>
              <w:t>Resultado observado</w:t>
            </w:r>
          </w:p>
        </w:tc>
      </w:tr>
      <w:tr>
        <w:tc>
          <w:tcPr>
            <w:tcW w:type="dxa" w:w="1449"/>
            <w:shd w:val="clear" w:fill="F0F4F3"/>
          </w:tcPr>
          <w:p>
            <w:r/>
            <w:r>
              <w:rPr>
                <w:i/>
                <w:color w:val="6E8189"/>
                <w:sz w:val="18"/>
              </w:rPr>
              <w:t>P</w:t>
            </w:r>
          </w:p>
        </w:tc>
        <w:tc>
          <w:tcPr>
            <w:tcW w:type="dxa" w:w="4107"/>
            <w:shd w:val="clear" w:fill="F0F4F3"/>
          </w:tcPr>
          <w:p>
            <w:r/>
            <w:r>
              <w:rPr>
                <w:i/>
                <w:color w:val="6E8189"/>
                <w:sz w:val="18"/>
              </w:rPr>
              <w:t>Analisar as causas da devolução de pedidos com os 5 porquês</w:t>
            </w:r>
          </w:p>
        </w:tc>
        <w:tc>
          <w:tcPr>
            <w:tcW w:type="dxa" w:w="2657"/>
            <w:shd w:val="clear" w:fill="F0F4F3"/>
          </w:tcPr>
          <w:p>
            <w:r/>
            <w:r>
              <w:rPr>
                <w:i/>
                <w:color w:val="6E8189"/>
                <w:sz w:val="18"/>
              </w:rPr>
              <w:t>Carla Menezes, coordenadora do SGQ</w:t>
            </w:r>
          </w:p>
        </w:tc>
        <w:tc>
          <w:tcPr>
            <w:tcW w:type="dxa" w:w="1932"/>
            <w:shd w:val="clear" w:fill="F0F4F3"/>
          </w:tcPr>
          <w:p>
            <w:r/>
            <w:r>
              <w:rPr>
                <w:i/>
                <w:color w:val="6E8189"/>
                <w:sz w:val="18"/>
              </w:rPr>
              <w:t>24/09/2026</w:t>
            </w:r>
          </w:p>
        </w:tc>
        <w:tc>
          <w:tcPr>
            <w:tcW w:type="dxa" w:w="4107"/>
            <w:shd w:val="clear" w:fill="F0F4F3"/>
          </w:tcPr>
          <w:p>
            <w:r/>
            <w:r>
              <w:rPr>
                <w:i/>
                <w:color w:val="6E8189"/>
                <w:sz w:val="18"/>
              </w:rPr>
              <w:t>Causa raiz: separação sem conferência dupla nos pedidos acima de 20 itens</w:t>
            </w:r>
          </w:p>
        </w:tc>
      </w:tr>
      <w:tr>
        <w:tc>
          <w:tcPr>
            <w:tcW w:type="dxa" w:w="1449"/>
          </w:tcPr>
          <w:p>
            <w:r>
              <w:rPr>
                <w:sz w:val="20"/>
              </w:rPr>
            </w:r>
          </w:p>
        </w:tc>
        <w:tc>
          <w:tcPr>
            <w:tcW w:type="dxa" w:w="4107"/>
          </w:tcPr>
          <w:p>
            <w:r>
              <w:rPr>
                <w:sz w:val="20"/>
              </w:rPr>
            </w:r>
          </w:p>
        </w:tc>
        <w:tc>
          <w:tcPr>
            <w:tcW w:type="dxa" w:w="2657"/>
          </w:tcPr>
          <w:p>
            <w:r>
              <w:rPr>
                <w:sz w:val="20"/>
              </w:rPr>
            </w:r>
          </w:p>
        </w:tc>
        <w:tc>
          <w:tcPr>
            <w:tcW w:type="dxa" w:w="1932"/>
          </w:tcPr>
          <w:p>
            <w:r>
              <w:rPr>
                <w:sz w:val="20"/>
              </w:rPr>
            </w:r>
          </w:p>
        </w:tc>
        <w:tc>
          <w:tcPr>
            <w:tcW w:type="dxa" w:w="4107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1449"/>
          </w:tcPr>
          <w:p>
            <w:r>
              <w:rPr>
                <w:sz w:val="20"/>
              </w:rPr>
            </w:r>
          </w:p>
        </w:tc>
        <w:tc>
          <w:tcPr>
            <w:tcW w:type="dxa" w:w="4107"/>
          </w:tcPr>
          <w:p>
            <w:r>
              <w:rPr>
                <w:sz w:val="20"/>
              </w:rPr>
            </w:r>
          </w:p>
        </w:tc>
        <w:tc>
          <w:tcPr>
            <w:tcW w:type="dxa" w:w="2657"/>
          </w:tcPr>
          <w:p>
            <w:r>
              <w:rPr>
                <w:sz w:val="20"/>
              </w:rPr>
            </w:r>
          </w:p>
        </w:tc>
        <w:tc>
          <w:tcPr>
            <w:tcW w:type="dxa" w:w="1932"/>
          </w:tcPr>
          <w:p>
            <w:r>
              <w:rPr>
                <w:sz w:val="20"/>
              </w:rPr>
            </w:r>
          </w:p>
        </w:tc>
        <w:tc>
          <w:tcPr>
            <w:tcW w:type="dxa" w:w="4107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1449"/>
          </w:tcPr>
          <w:p>
            <w:r>
              <w:rPr>
                <w:sz w:val="20"/>
              </w:rPr>
            </w:r>
          </w:p>
        </w:tc>
        <w:tc>
          <w:tcPr>
            <w:tcW w:type="dxa" w:w="4107"/>
          </w:tcPr>
          <w:p>
            <w:r>
              <w:rPr>
                <w:sz w:val="20"/>
              </w:rPr>
            </w:r>
          </w:p>
        </w:tc>
        <w:tc>
          <w:tcPr>
            <w:tcW w:type="dxa" w:w="2657"/>
          </w:tcPr>
          <w:p>
            <w:r>
              <w:rPr>
                <w:sz w:val="20"/>
              </w:rPr>
            </w:r>
          </w:p>
        </w:tc>
        <w:tc>
          <w:tcPr>
            <w:tcW w:type="dxa" w:w="1932"/>
          </w:tcPr>
          <w:p>
            <w:r>
              <w:rPr>
                <w:sz w:val="20"/>
              </w:rPr>
            </w:r>
          </w:p>
        </w:tc>
        <w:tc>
          <w:tcPr>
            <w:tcW w:type="dxa" w:w="4107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1449"/>
          </w:tcPr>
          <w:p>
            <w:r>
              <w:rPr>
                <w:sz w:val="20"/>
              </w:rPr>
            </w:r>
          </w:p>
        </w:tc>
        <w:tc>
          <w:tcPr>
            <w:tcW w:type="dxa" w:w="4107"/>
          </w:tcPr>
          <w:p>
            <w:r>
              <w:rPr>
                <w:sz w:val="20"/>
              </w:rPr>
            </w:r>
          </w:p>
        </w:tc>
        <w:tc>
          <w:tcPr>
            <w:tcW w:type="dxa" w:w="2657"/>
          </w:tcPr>
          <w:p>
            <w:r>
              <w:rPr>
                <w:sz w:val="20"/>
              </w:rPr>
            </w:r>
          </w:p>
        </w:tc>
        <w:tc>
          <w:tcPr>
            <w:tcW w:type="dxa" w:w="1932"/>
          </w:tcPr>
          <w:p>
            <w:r>
              <w:rPr>
                <w:sz w:val="20"/>
              </w:rPr>
            </w:r>
          </w:p>
        </w:tc>
        <w:tc>
          <w:tcPr>
            <w:tcW w:type="dxa" w:w="4107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1449"/>
          </w:tcPr>
          <w:p>
            <w:r>
              <w:rPr>
                <w:sz w:val="20"/>
              </w:rPr>
            </w:r>
          </w:p>
        </w:tc>
        <w:tc>
          <w:tcPr>
            <w:tcW w:type="dxa" w:w="4107"/>
          </w:tcPr>
          <w:p>
            <w:r>
              <w:rPr>
                <w:sz w:val="20"/>
              </w:rPr>
            </w:r>
          </w:p>
        </w:tc>
        <w:tc>
          <w:tcPr>
            <w:tcW w:type="dxa" w:w="2657"/>
          </w:tcPr>
          <w:p>
            <w:r>
              <w:rPr>
                <w:sz w:val="20"/>
              </w:rPr>
            </w:r>
          </w:p>
        </w:tc>
        <w:tc>
          <w:tcPr>
            <w:tcW w:type="dxa" w:w="1932"/>
          </w:tcPr>
          <w:p>
            <w:r>
              <w:rPr>
                <w:sz w:val="20"/>
              </w:rPr>
            </w:r>
          </w:p>
        </w:tc>
        <w:tc>
          <w:tcPr>
            <w:tcW w:type="dxa" w:w="4107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1449"/>
          </w:tcPr>
          <w:p>
            <w:r>
              <w:rPr>
                <w:sz w:val="20"/>
              </w:rPr>
            </w:r>
          </w:p>
        </w:tc>
        <w:tc>
          <w:tcPr>
            <w:tcW w:type="dxa" w:w="4107"/>
          </w:tcPr>
          <w:p>
            <w:r>
              <w:rPr>
                <w:sz w:val="20"/>
              </w:rPr>
            </w:r>
          </w:p>
        </w:tc>
        <w:tc>
          <w:tcPr>
            <w:tcW w:type="dxa" w:w="2657"/>
          </w:tcPr>
          <w:p>
            <w:r>
              <w:rPr>
                <w:sz w:val="20"/>
              </w:rPr>
            </w:r>
          </w:p>
        </w:tc>
        <w:tc>
          <w:tcPr>
            <w:tcW w:type="dxa" w:w="1932"/>
          </w:tcPr>
          <w:p>
            <w:r>
              <w:rPr>
                <w:sz w:val="20"/>
              </w:rPr>
            </w:r>
          </w:p>
        </w:tc>
        <w:tc>
          <w:tcPr>
            <w:tcW w:type="dxa" w:w="4107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1449"/>
          </w:tcPr>
          <w:p>
            <w:r>
              <w:rPr>
                <w:sz w:val="20"/>
              </w:rPr>
            </w:r>
          </w:p>
        </w:tc>
        <w:tc>
          <w:tcPr>
            <w:tcW w:type="dxa" w:w="4107"/>
          </w:tcPr>
          <w:p>
            <w:r>
              <w:rPr>
                <w:sz w:val="20"/>
              </w:rPr>
            </w:r>
          </w:p>
        </w:tc>
        <w:tc>
          <w:tcPr>
            <w:tcW w:type="dxa" w:w="2657"/>
          </w:tcPr>
          <w:p>
            <w:r>
              <w:rPr>
                <w:sz w:val="20"/>
              </w:rPr>
            </w:r>
          </w:p>
        </w:tc>
        <w:tc>
          <w:tcPr>
            <w:tcW w:type="dxa" w:w="1932"/>
          </w:tcPr>
          <w:p>
            <w:r>
              <w:rPr>
                <w:sz w:val="20"/>
              </w:rPr>
            </w:r>
          </w:p>
        </w:tc>
        <w:tc>
          <w:tcPr>
            <w:tcW w:type="dxa" w:w="4107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1449"/>
          </w:tcPr>
          <w:p>
            <w:r>
              <w:rPr>
                <w:sz w:val="20"/>
              </w:rPr>
            </w:r>
          </w:p>
        </w:tc>
        <w:tc>
          <w:tcPr>
            <w:tcW w:type="dxa" w:w="4107"/>
          </w:tcPr>
          <w:p>
            <w:r>
              <w:rPr>
                <w:sz w:val="20"/>
              </w:rPr>
            </w:r>
          </w:p>
        </w:tc>
        <w:tc>
          <w:tcPr>
            <w:tcW w:type="dxa" w:w="2657"/>
          </w:tcPr>
          <w:p>
            <w:r>
              <w:rPr>
                <w:sz w:val="20"/>
              </w:rPr>
            </w:r>
          </w:p>
        </w:tc>
        <w:tc>
          <w:tcPr>
            <w:tcW w:type="dxa" w:w="1932"/>
          </w:tcPr>
          <w:p>
            <w:r>
              <w:rPr>
                <w:sz w:val="20"/>
              </w:rPr>
            </w:r>
          </w:p>
        </w:tc>
        <w:tc>
          <w:tcPr>
            <w:tcW w:type="dxa" w:w="4107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1449"/>
          </w:tcPr>
          <w:p>
            <w:r>
              <w:rPr>
                <w:sz w:val="20"/>
              </w:rPr>
            </w:r>
          </w:p>
        </w:tc>
        <w:tc>
          <w:tcPr>
            <w:tcW w:type="dxa" w:w="4107"/>
          </w:tcPr>
          <w:p>
            <w:r>
              <w:rPr>
                <w:sz w:val="20"/>
              </w:rPr>
            </w:r>
          </w:p>
        </w:tc>
        <w:tc>
          <w:tcPr>
            <w:tcW w:type="dxa" w:w="2657"/>
          </w:tcPr>
          <w:p>
            <w:r>
              <w:rPr>
                <w:sz w:val="20"/>
              </w:rPr>
            </w:r>
          </w:p>
        </w:tc>
        <w:tc>
          <w:tcPr>
            <w:tcW w:type="dxa" w:w="1932"/>
          </w:tcPr>
          <w:p>
            <w:r>
              <w:rPr>
                <w:sz w:val="20"/>
              </w:rPr>
            </w:r>
          </w:p>
        </w:tc>
        <w:tc>
          <w:tcPr>
            <w:tcW w:type="dxa" w:w="4107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1449"/>
          </w:tcPr>
          <w:p>
            <w:r>
              <w:rPr>
                <w:sz w:val="20"/>
              </w:rPr>
            </w:r>
          </w:p>
        </w:tc>
        <w:tc>
          <w:tcPr>
            <w:tcW w:type="dxa" w:w="4107"/>
          </w:tcPr>
          <w:p>
            <w:r>
              <w:rPr>
                <w:sz w:val="20"/>
              </w:rPr>
            </w:r>
          </w:p>
        </w:tc>
        <w:tc>
          <w:tcPr>
            <w:tcW w:type="dxa" w:w="2657"/>
          </w:tcPr>
          <w:p>
            <w:r>
              <w:rPr>
                <w:sz w:val="20"/>
              </w:rPr>
            </w:r>
          </w:p>
        </w:tc>
        <w:tc>
          <w:tcPr>
            <w:tcW w:type="dxa" w:w="1932"/>
          </w:tcPr>
          <w:p>
            <w:r>
              <w:rPr>
                <w:sz w:val="20"/>
              </w:rPr>
            </w:r>
          </w:p>
        </w:tc>
        <w:tc>
          <w:tcPr>
            <w:tcW w:type="dxa" w:w="4107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1449"/>
          </w:tcPr>
          <w:p>
            <w:r>
              <w:rPr>
                <w:sz w:val="20"/>
              </w:rPr>
            </w:r>
          </w:p>
        </w:tc>
        <w:tc>
          <w:tcPr>
            <w:tcW w:type="dxa" w:w="4107"/>
          </w:tcPr>
          <w:p>
            <w:r>
              <w:rPr>
                <w:sz w:val="20"/>
              </w:rPr>
            </w:r>
          </w:p>
        </w:tc>
        <w:tc>
          <w:tcPr>
            <w:tcW w:type="dxa" w:w="2657"/>
          </w:tcPr>
          <w:p>
            <w:r>
              <w:rPr>
                <w:sz w:val="20"/>
              </w:rPr>
            </w:r>
          </w:p>
        </w:tc>
        <w:tc>
          <w:tcPr>
            <w:tcW w:type="dxa" w:w="1932"/>
          </w:tcPr>
          <w:p>
            <w:r>
              <w:rPr>
                <w:sz w:val="20"/>
              </w:rPr>
            </w:r>
          </w:p>
        </w:tc>
        <w:tc>
          <w:tcPr>
            <w:tcW w:type="dxa" w:w="4107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1449"/>
          </w:tcPr>
          <w:p>
            <w:r>
              <w:rPr>
                <w:sz w:val="20"/>
              </w:rPr>
            </w:r>
          </w:p>
        </w:tc>
        <w:tc>
          <w:tcPr>
            <w:tcW w:type="dxa" w:w="4107"/>
          </w:tcPr>
          <w:p>
            <w:r>
              <w:rPr>
                <w:sz w:val="20"/>
              </w:rPr>
            </w:r>
          </w:p>
        </w:tc>
        <w:tc>
          <w:tcPr>
            <w:tcW w:type="dxa" w:w="2657"/>
          </w:tcPr>
          <w:p>
            <w:r>
              <w:rPr>
                <w:sz w:val="20"/>
              </w:rPr>
            </w:r>
          </w:p>
        </w:tc>
        <w:tc>
          <w:tcPr>
            <w:tcW w:type="dxa" w:w="1932"/>
          </w:tcPr>
          <w:p>
            <w:r>
              <w:rPr>
                <w:sz w:val="20"/>
              </w:rPr>
            </w:r>
          </w:p>
        </w:tc>
        <w:tc>
          <w:tcPr>
            <w:tcW w:type="dxa" w:w="4107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1449"/>
          </w:tcPr>
          <w:p>
            <w:r>
              <w:rPr>
                <w:sz w:val="20"/>
              </w:rPr>
            </w:r>
          </w:p>
        </w:tc>
        <w:tc>
          <w:tcPr>
            <w:tcW w:type="dxa" w:w="4107"/>
          </w:tcPr>
          <w:p>
            <w:r>
              <w:rPr>
                <w:sz w:val="20"/>
              </w:rPr>
            </w:r>
          </w:p>
        </w:tc>
        <w:tc>
          <w:tcPr>
            <w:tcW w:type="dxa" w:w="2657"/>
          </w:tcPr>
          <w:p>
            <w:r>
              <w:rPr>
                <w:sz w:val="20"/>
              </w:rPr>
            </w:r>
          </w:p>
        </w:tc>
        <w:tc>
          <w:tcPr>
            <w:tcW w:type="dxa" w:w="1932"/>
          </w:tcPr>
          <w:p>
            <w:r>
              <w:rPr>
                <w:sz w:val="20"/>
              </w:rPr>
            </w:r>
          </w:p>
        </w:tc>
        <w:tc>
          <w:tcPr>
            <w:tcW w:type="dxa" w:w="4107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1449"/>
          </w:tcPr>
          <w:p>
            <w:r>
              <w:rPr>
                <w:sz w:val="20"/>
              </w:rPr>
            </w:r>
          </w:p>
        </w:tc>
        <w:tc>
          <w:tcPr>
            <w:tcW w:type="dxa" w:w="4107"/>
          </w:tcPr>
          <w:p>
            <w:r>
              <w:rPr>
                <w:sz w:val="20"/>
              </w:rPr>
            </w:r>
          </w:p>
        </w:tc>
        <w:tc>
          <w:tcPr>
            <w:tcW w:type="dxa" w:w="2657"/>
          </w:tcPr>
          <w:p>
            <w:r>
              <w:rPr>
                <w:sz w:val="20"/>
              </w:rPr>
            </w:r>
          </w:p>
        </w:tc>
        <w:tc>
          <w:tcPr>
            <w:tcW w:type="dxa" w:w="1932"/>
          </w:tcPr>
          <w:p>
            <w:r>
              <w:rPr>
                <w:sz w:val="20"/>
              </w:rPr>
            </w:r>
          </w:p>
        </w:tc>
        <w:tc>
          <w:tcPr>
            <w:tcW w:type="dxa" w:w="4107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1449"/>
          </w:tcPr>
          <w:p>
            <w:r>
              <w:rPr>
                <w:sz w:val="20"/>
              </w:rPr>
            </w:r>
          </w:p>
        </w:tc>
        <w:tc>
          <w:tcPr>
            <w:tcW w:type="dxa" w:w="4107"/>
          </w:tcPr>
          <w:p>
            <w:r>
              <w:rPr>
                <w:sz w:val="20"/>
              </w:rPr>
            </w:r>
          </w:p>
        </w:tc>
        <w:tc>
          <w:tcPr>
            <w:tcW w:type="dxa" w:w="2657"/>
          </w:tcPr>
          <w:p>
            <w:r>
              <w:rPr>
                <w:sz w:val="20"/>
              </w:rPr>
            </w:r>
          </w:p>
        </w:tc>
        <w:tc>
          <w:tcPr>
            <w:tcW w:type="dxa" w:w="1932"/>
          </w:tcPr>
          <w:p>
            <w:r>
              <w:rPr>
                <w:sz w:val="20"/>
              </w:rPr>
            </w:r>
          </w:p>
        </w:tc>
        <w:tc>
          <w:tcPr>
            <w:tcW w:type="dxa" w:w="4107"/>
          </w:tcPr>
          <w:p>
            <w:r>
              <w:rPr>
                <w:sz w:val="20"/>
              </w:rPr>
            </w:r>
          </w:p>
        </w:tc>
      </w:tr>
    </w:tbl>
    <w:p/>
    <w:p>
      <w:r>
        <w:rPr>
          <w:i/>
          <w:color w:val="6E8189"/>
          <w:sz w:val="17"/>
        </w:rPr>
        <w:t>A linha em cinza é um exemplo — apague antes de usar. Para adicionar linhas, clique na última célula e pressione Tab.</w:t>
      </w:r>
    </w:p>
    <w:p/>
    <w:p>
      <w:r>
        <w:rPr>
          <w:sz w:val="18"/>
        </w:rPr>
        <w:t>Elaborado em ____/____/______        Revisão prevista para ____/____/______        Assinatura: ______________________________</w:t>
      </w:r>
    </w:p>
    <w:sectPr w:rsidR="00FC693F" w:rsidRPr="0006063C" w:rsidSect="00034616">
      <w:footerReference w:type="default" r:id="rId9"/>
      <w:pgSz w:w="15840" w:h="12240" w:orient="landscape"/>
      <w:pgMar w:top="794" w:right="794" w:bottom="794" w:left="79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8A9BA2"/>
        <w:sz w:val="16"/>
      </w:rPr>
      <w:t>Modelo gratuito de planodeacao.com.br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